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F552" w14:textId="77777777" w:rsidR="004C660D" w:rsidRPr="000022F7" w:rsidRDefault="004C660D" w:rsidP="004C660D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#!)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$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&amp;</w:t>
      </w:r>
    </w:p>
    <w:p w14:paraId="5FD53111" w14:textId="77777777" w:rsidR="004C660D" w:rsidRDefault="004C660D" w:rsidP="004C660D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proofErr w:type="spellStart"/>
      <w:r>
        <w:rPr>
          <w:rFonts w:ascii="Preeti" w:hAnsi="Preeti"/>
          <w:b/>
          <w:sz w:val="36"/>
          <w:szCs w:val="36"/>
        </w:rPr>
        <w:t>ldlt</w:t>
      </w:r>
      <w:proofErr w:type="spellEnd"/>
      <w:r>
        <w:rPr>
          <w:rFonts w:ascii="Preeti" w:hAnsi="Preeti"/>
          <w:b/>
          <w:sz w:val="36"/>
          <w:szCs w:val="36"/>
        </w:rPr>
        <w:t xml:space="preserve"> </w:t>
      </w:r>
      <w:r>
        <w:rPr>
          <w:rFonts w:ascii="Preeti" w:hAnsi="Preeti"/>
          <w:b/>
          <w:color w:val="FF0000"/>
          <w:sz w:val="36"/>
          <w:szCs w:val="36"/>
        </w:rPr>
        <w:t>@)*@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!&amp;</w:t>
      </w:r>
    </w:p>
    <w:p w14:paraId="10C830C5" w14:textId="77777777" w:rsidR="004C660D" w:rsidRPr="000022F7" w:rsidRDefault="004C660D" w:rsidP="004C660D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6B03B601" w14:textId="77777777" w:rsidR="004C660D" w:rsidRPr="009B304D" w:rsidRDefault="004C660D" w:rsidP="004C660D">
      <w:pPr>
        <w:spacing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lg0f{o g+= !</w:t>
      </w:r>
    </w:p>
    <w:p w14:paraId="086A264C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>k|: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tfj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g+= ! sf] ;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DaGwdf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5nkmn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ubf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 ;"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rgfsf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xssf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sfof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Gjogdf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;"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rgfsf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xssf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cleoGtfx?sf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dxTjk"0f{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e"ldsf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lgjf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{x ug]{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ePsf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]n]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pQm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cleofgdf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;+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nUg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/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xL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dxTjk"0f{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sfo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 ug]{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x?nfO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k|f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T;fxg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tyf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pT;flxt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agfpg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cfof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uåf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/f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k|To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]s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jif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cfkm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\gf] :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yfkgf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lbj;df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k|bfg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ub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}{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cfPsf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ljgo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s;h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'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pTs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[i6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cleoGtf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k'/:sf/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प्रदान गर्ने सम्बन्धमा</w:t>
      </w:r>
      <w:r w:rsidRPr="009B304D">
        <w:rPr>
          <w:rFonts w:ascii="Preeti" w:hAnsi="Preeti" w:cs="Mangal"/>
          <w:sz w:val="32"/>
          <w:szCs w:val="32"/>
          <w:lang w:bidi="ne-NP"/>
        </w:rPr>
        <w:t xml:space="preserve"> ;"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rgf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cfo'Qm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&gt;L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b'uf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 e08f/L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kf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}8]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nsf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 ;+of]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hsTjdf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ul7t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l;kmfl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/; ;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ldltsf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सिफारिस समेतका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cfwf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/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b]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adf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lhdsf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cleoGtfx?nfO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 k'/:s[t ug]{M</w:t>
      </w:r>
    </w:p>
    <w:p w14:paraId="6B4BF4AB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14:paraId="5BF633C3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b/>
          <w:bCs/>
          <w:sz w:val="32"/>
          <w:szCs w:val="32"/>
          <w:u w:val="single"/>
          <w:lang w:bidi="ne-NP"/>
        </w:rPr>
      </w:pPr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;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af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]{Ts[i6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cleoGtf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 ¿= %%,))).– -¿=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krkGg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xhf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/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dfq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_ Ps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hgfnfO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{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k|bfg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 ug]{ .</w:t>
      </w:r>
    </w:p>
    <w:p w14:paraId="0F2CB28F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>!=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तारानाथ दाहाल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अभियन्ता</w:t>
      </w:r>
    </w:p>
    <w:p w14:paraId="40CACEF2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3F720031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b/>
          <w:bCs/>
          <w:sz w:val="32"/>
          <w:szCs w:val="32"/>
          <w:u w:val="single"/>
          <w:lang w:bidi="ne-NP"/>
        </w:rPr>
      </w:pP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pTs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[i6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cleoGtf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hgxL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 ¿= #),))).– -¿=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tL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;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xhf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/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dfq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_</w:t>
      </w:r>
    </w:p>
    <w:p w14:paraId="137E2F52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!=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दिपक रिजाल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अभियन्ता</w:t>
      </w:r>
    </w:p>
    <w:p w14:paraId="6AEA1642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@=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गजेन्द्र बुढाथोकी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अभियन्ता</w:t>
      </w:r>
    </w:p>
    <w:p w14:paraId="3164C808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#=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कविता थापा</w:t>
      </w:r>
      <w:r w:rsidRPr="009B304D">
        <w:rPr>
          <w:rFonts w:ascii="Kokila" w:hAnsi="Kokila" w:cs="Kokila"/>
          <w:sz w:val="32"/>
          <w:szCs w:val="32"/>
          <w:lang w:bidi="ne-NP"/>
        </w:rPr>
        <w:t>,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अभियन्ता</w:t>
      </w:r>
    </w:p>
    <w:p w14:paraId="025A9DAC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$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हरिराम कोण्डा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अभियन्ता</w:t>
      </w:r>
    </w:p>
    <w:p w14:paraId="695F7CE4" w14:textId="77777777" w:rsidR="004C660D" w:rsidRPr="009B304D" w:rsidRDefault="004C660D" w:rsidP="004C660D">
      <w:pPr>
        <w:spacing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lg0f{o g+= @</w:t>
      </w:r>
    </w:p>
    <w:p w14:paraId="0F471385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>k|: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tfj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g+= @ sf] ;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DaGwdf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5nkmn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ubf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 ;"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rgfsf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xs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sfof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Gjogdf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dxTjk"0f{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e"ldsf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lgjf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{x ug]{ ;fj{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hlgs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lgsfodf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sfo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{/t ;"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rgf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clwsf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/Lx?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dWo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]af6 ;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lrjHo"sf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5gf}6 ;ldltaf6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l;kmfl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/;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eO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cfP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adf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lhd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b]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xfosf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;"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rgf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clwsf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/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LnfO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pTs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[i6 ;"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rgf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clwsf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/L k'/:sf/af6 k'/:s[t ug]{M</w:t>
      </w:r>
    </w:p>
    <w:p w14:paraId="34C493E2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14:paraId="746A1246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b/>
          <w:bCs/>
          <w:sz w:val="32"/>
          <w:szCs w:val="32"/>
          <w:lang w:bidi="ne-NP"/>
        </w:rPr>
      </w:pP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pTs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[i6 ;"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rgf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clwsf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/L k'/:sf/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hgxL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 ¿= #</w:t>
      </w:r>
      <w:r w:rsidRPr="009B304D">
        <w:rPr>
          <w:rFonts w:ascii="Kokila" w:hAnsi="Kokila" w:cs="Kokila"/>
          <w:b/>
          <w:bCs/>
          <w:sz w:val="32"/>
          <w:szCs w:val="32"/>
          <w:cs/>
          <w:lang w:bidi="ne-NP"/>
        </w:rPr>
        <w:t>०</w:t>
      </w:r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,))).– -¿= </w:t>
      </w:r>
      <w:r w:rsidRPr="009B304D">
        <w:rPr>
          <w:rFonts w:ascii="Kokila" w:hAnsi="Kokila" w:cs="Kokila"/>
          <w:b/>
          <w:bCs/>
          <w:sz w:val="32"/>
          <w:szCs w:val="32"/>
          <w:cs/>
          <w:lang w:bidi="ne-NP"/>
        </w:rPr>
        <w:t>तीस</w:t>
      </w:r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xhf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/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dfq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_</w:t>
      </w:r>
    </w:p>
    <w:p w14:paraId="244C0B15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!=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देवी प्रसाद थपलिया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अधिकारी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अख्तियार दुरुपयोग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अनुसान्धान आयोग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टंगाल ।</w:t>
      </w:r>
    </w:p>
    <w:p w14:paraId="1451DDA7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>@ =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केशव सिलवाल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अधिकारी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मध्यपुर थिमि नगरपालिका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भक्तपुर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23B10BEA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#=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पदम कुमार श्रेष्ठ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अधिकारी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जिल्ला हुलाक कार्यालय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चितवन ।</w:t>
      </w:r>
    </w:p>
    <w:p w14:paraId="5A22C4FB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$=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हेमन्त कुमार बुढाथोकी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अधिकारी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मन्थलि नगरपालिका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रामेछाप ।</w:t>
      </w:r>
    </w:p>
    <w:p w14:paraId="02EBBB23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%=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बुद्धिराम न्यौपाने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सूचना अधिकारी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छत्रदेव गाउँपालिका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अर्घाखाँची ।</w:t>
      </w:r>
    </w:p>
    <w:p w14:paraId="2876DB0C" w14:textId="77777777" w:rsidR="004C660D" w:rsidRPr="009B304D" w:rsidRDefault="004C660D" w:rsidP="004C660D">
      <w:pPr>
        <w:spacing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9B304D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lg0f{o g+= #</w:t>
      </w:r>
    </w:p>
    <w:p w14:paraId="72BE3114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lastRenderedPageBreak/>
        <w:t>k|: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tfj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g+= # sf] ;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DaGwdf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5nkmn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ubf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cfof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udf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/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xL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;"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rgfsf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xs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sfof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Gjogdf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dxTjk"0f{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e"ldsf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lgjf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{x u/L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pTs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[i6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sfo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{;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Dkfbg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ug]{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sd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{rf/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Lx?nfO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 k'/:s[t ug]{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tyf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k|f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T;flxt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ug]{ ;lrjHo"af6 lg0f{o </w:t>
      </w:r>
    </w:p>
    <w:p w14:paraId="056DB552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14:paraId="5CD1B160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14:paraId="738E9E9E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eO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hfgsf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/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nflu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k]z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ePsf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]n] b]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xfo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adf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lhdsf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sd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{rf/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Lx?nfO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{ k'/:s[t ug]{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Joxf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]/f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hfgsf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 xml:space="preserve">/L </w:t>
      </w:r>
      <w:proofErr w:type="spellStart"/>
      <w:r w:rsidRPr="009B304D">
        <w:rPr>
          <w:rFonts w:ascii="Preeti" w:hAnsi="Preeti" w:cs="Mangal"/>
          <w:sz w:val="32"/>
          <w:szCs w:val="32"/>
          <w:lang w:bidi="ne-NP"/>
        </w:rPr>
        <w:t>eof</w:t>
      </w:r>
      <w:proofErr w:type="spellEnd"/>
      <w:r w:rsidRPr="009B304D">
        <w:rPr>
          <w:rFonts w:ascii="Preeti" w:hAnsi="Preeti" w:cs="Mangal"/>
          <w:sz w:val="32"/>
          <w:szCs w:val="32"/>
          <w:lang w:bidi="ne-NP"/>
        </w:rPr>
        <w:t>]M</w:t>
      </w:r>
    </w:p>
    <w:p w14:paraId="4167FF12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14:paraId="4DB13020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b/>
          <w:bCs/>
          <w:sz w:val="32"/>
          <w:szCs w:val="32"/>
          <w:lang w:bidi="ne-NP"/>
        </w:rPr>
      </w:pP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pTs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[i6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sd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{rf/L k'/:sf/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hgxL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 ¿= #),))).– -¿=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tL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;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xhf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/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dfq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_</w:t>
      </w:r>
    </w:p>
    <w:p w14:paraId="21902C9E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!=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सन्तोष कुमार दाहाल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उप-सचिव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राष्ट्रिय सूचना आयोग ।</w:t>
      </w:r>
    </w:p>
    <w:p w14:paraId="330C7FF1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@=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सुदर्शन ढकाल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उप-सचिव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राष्ट्रिय सूचना आयोग ।</w:t>
      </w:r>
    </w:p>
    <w:p w14:paraId="01951287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># =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दिनेश लुईटेल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शाखा अधिकृत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राष्ट्रिय सूचना आयोग ।</w:t>
      </w:r>
    </w:p>
    <w:p w14:paraId="4EF46D94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$=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रञ्‍जना कुमारी दाहाल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नायब सुब्बा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राष्ट्रिय सूचना आयोग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121CAAE0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14:paraId="70D405B9" w14:textId="77777777" w:rsidR="004C660D" w:rsidRPr="009B304D" w:rsidRDefault="004C660D" w:rsidP="004C660D">
      <w:pPr>
        <w:spacing w:after="0" w:line="256" w:lineRule="auto"/>
        <w:jc w:val="both"/>
        <w:rPr>
          <w:rFonts w:ascii="Preeti" w:hAnsi="Preeti" w:cs="Mangal"/>
          <w:b/>
          <w:bCs/>
          <w:sz w:val="32"/>
          <w:szCs w:val="32"/>
          <w:lang w:bidi="ne-NP"/>
        </w:rPr>
      </w:pP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k|f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]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T;fxg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 k'/:sf/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hgxL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 ¿= !),))).– -¿=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bz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xhf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 xml:space="preserve">/ </w:t>
      </w:r>
      <w:proofErr w:type="spellStart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dfq</w:t>
      </w:r>
      <w:proofErr w:type="spellEnd"/>
      <w:r w:rsidRPr="009B304D">
        <w:rPr>
          <w:rFonts w:ascii="Preeti" w:hAnsi="Preeti" w:cs="Mangal"/>
          <w:b/>
          <w:bCs/>
          <w:sz w:val="32"/>
          <w:szCs w:val="32"/>
          <w:lang w:bidi="ne-NP"/>
        </w:rPr>
        <w:t>_</w:t>
      </w:r>
    </w:p>
    <w:p w14:paraId="10EC8CCF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!=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सिताराम बस्नेत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हलुका सवारी चालक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राष्ट्रिय सूचना आयोग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5DE2ABC0" w14:textId="77777777" w:rsidR="004C660D" w:rsidRPr="009B304D" w:rsidRDefault="004C660D" w:rsidP="004C660D">
      <w:pPr>
        <w:spacing w:after="0" w:line="256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9B304D">
        <w:rPr>
          <w:rFonts w:ascii="Preeti" w:hAnsi="Preeti" w:cs="Mangal"/>
          <w:sz w:val="32"/>
          <w:szCs w:val="32"/>
          <w:lang w:bidi="ne-NP"/>
        </w:rPr>
        <w:t xml:space="preserve">@=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श्री माईली तामाङ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कार्यालय सहयोगी</w:t>
      </w:r>
      <w:r w:rsidRPr="009B304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B304D">
        <w:rPr>
          <w:rFonts w:ascii="Kokila" w:hAnsi="Kokila" w:cs="Kokila"/>
          <w:sz w:val="32"/>
          <w:szCs w:val="32"/>
          <w:cs/>
          <w:lang w:bidi="ne-NP"/>
        </w:rPr>
        <w:t>राष्ट्रिय सूचना आयोग ।</w:t>
      </w:r>
    </w:p>
    <w:p w14:paraId="7A6F563D" w14:textId="77777777" w:rsidR="008A4E46" w:rsidRPr="004C660D" w:rsidRDefault="008A4E46" w:rsidP="004C660D">
      <w:pPr>
        <w:rPr>
          <w:rFonts w:hint="cs"/>
          <w:cs/>
          <w:lang w:bidi="ne-NP"/>
        </w:rPr>
      </w:pPr>
    </w:p>
    <w:sectPr w:rsidR="008A4E46" w:rsidRPr="004C6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86135"/>
    <w:multiLevelType w:val="hybridMultilevel"/>
    <w:tmpl w:val="44F26A82"/>
    <w:lvl w:ilvl="0" w:tplc="8C6EFF56">
      <w:start w:val="1"/>
      <w:numFmt w:val="decimal"/>
      <w:lvlText w:val="%1="/>
      <w:lvlJc w:val="left"/>
      <w:pPr>
        <w:ind w:left="720" w:hanging="360"/>
      </w:pPr>
      <w:rPr>
        <w:rFonts w:ascii="HIMALAYA TT FONT" w:hAnsi="HIMALAYA TT FONT" w:hint="default"/>
        <w:sz w:val="23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916F6"/>
    <w:multiLevelType w:val="hybridMultilevel"/>
    <w:tmpl w:val="44F26A82"/>
    <w:lvl w:ilvl="0" w:tplc="FFFFFFFF">
      <w:start w:val="1"/>
      <w:numFmt w:val="decimal"/>
      <w:lvlText w:val="%1="/>
      <w:lvlJc w:val="left"/>
      <w:pPr>
        <w:ind w:left="720" w:hanging="360"/>
      </w:pPr>
      <w:rPr>
        <w:rFonts w:ascii="HIMALAYA TT FONT" w:hAnsi="HIMALAYA TT FONT" w:hint="default"/>
        <w:sz w:val="23"/>
        <w:szCs w:val="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722122">
    <w:abstractNumId w:val="0"/>
  </w:num>
  <w:num w:numId="2" w16cid:durableId="10369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46"/>
    <w:rsid w:val="0000466F"/>
    <w:rsid w:val="000440C4"/>
    <w:rsid w:val="000A4E62"/>
    <w:rsid w:val="000C1839"/>
    <w:rsid w:val="000D4F6A"/>
    <w:rsid w:val="00216E61"/>
    <w:rsid w:val="00290CE5"/>
    <w:rsid w:val="00353DD6"/>
    <w:rsid w:val="00452494"/>
    <w:rsid w:val="00467E60"/>
    <w:rsid w:val="004C660D"/>
    <w:rsid w:val="006732B4"/>
    <w:rsid w:val="006C4FA8"/>
    <w:rsid w:val="006D0875"/>
    <w:rsid w:val="007B276C"/>
    <w:rsid w:val="008274FC"/>
    <w:rsid w:val="00855132"/>
    <w:rsid w:val="008A4E46"/>
    <w:rsid w:val="008A6DB9"/>
    <w:rsid w:val="009C57D6"/>
    <w:rsid w:val="009C6C53"/>
    <w:rsid w:val="00A03C99"/>
    <w:rsid w:val="00AA36A0"/>
    <w:rsid w:val="00B64EC1"/>
    <w:rsid w:val="00BC4BA1"/>
    <w:rsid w:val="00C85488"/>
    <w:rsid w:val="00C9710E"/>
    <w:rsid w:val="00EF08E6"/>
    <w:rsid w:val="00F2021E"/>
    <w:rsid w:val="00F5595D"/>
    <w:rsid w:val="00F5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66D8"/>
  <w15:chartTrackingRefBased/>
  <w15:docId w15:val="{504055BE-5C58-4989-814D-148E10B6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46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E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ne-N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bidi="ne-N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E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:lang w:bidi="ne-N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E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E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E4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E4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E4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:lang w:bidi="ne-N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E4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:lang w:bidi="ne-N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E4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4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E4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ne-N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E4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E4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:lang w:bidi="ne-N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E4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A4E46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1"/>
      <w:lang w:bidi="ne-N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E46"/>
    <w:pPr>
      <w:spacing w:line="278" w:lineRule="auto"/>
      <w:ind w:left="720"/>
      <w:contextualSpacing/>
    </w:pPr>
    <w:rPr>
      <w:rFonts w:eastAsiaTheme="minorHAnsi"/>
      <w:kern w:val="2"/>
      <w:sz w:val="24"/>
      <w:szCs w:val="21"/>
      <w:lang w:bidi="ne-N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3</cp:revision>
  <cp:lastPrinted>2025-04-30T11:33:00Z</cp:lastPrinted>
  <dcterms:created xsi:type="dcterms:W3CDTF">2025-05-16T08:22:00Z</dcterms:created>
  <dcterms:modified xsi:type="dcterms:W3CDTF">2025-05-16T08:23:00Z</dcterms:modified>
</cp:coreProperties>
</file>